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Default ContentType="image/png" Extension="png"/>
  <Default ContentType="image/jpeg" Extension="jpg"/>
  <Default ContentType="image/jpeg" Extension="jpeg"/>
  <Default ContentType="image/gif" Extension="gif"/>
</Types>
</file>

<file path=_rels/.rels><?xml version="1.0" encoding="UTF-8" standalone="yes"?><Relationships xmlns="http://schemas.openxmlformats.org/package/2006/relationships">	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rPr>
          <w:bdr w:shadow="true" w:val="single" w:sz="4" w:space="0" w:color="auto"/>
          <w:rFonts w:ascii="Courier New" w:hAnsi="Courier New" w:eastAsia="Courier New" w:cs="Courier New"/>
          <w:color w:val="800080"/>
          <w:shd w:fill="80FFFF"/>
        </w:rPr>
        <w:t xml:space="preserve">  Welcome to </w:t>
      </w:r>
      <w:r>
        <w:rPr>
          <w:i/>
          <w:bdr w:shadow="true" w:val="single" w:sz="4" w:space="0" w:color="auto"/>
          <w:b/>
          <w:rFonts w:ascii="Courier New" w:hAnsi="Courier New" w:eastAsia="Courier New" w:cs="Courier New"/>
          <w:color w:val="800080"/>
          <w:shd w:fill="80FFFF"/>
        </w:rPr>
        <w:t xml:space="preserve">WordOut</w:t>
      </w:r>
      <w:r>
        <w:rPr>
          <w:bdr w:shadow="true" w:val="single" w:sz="4" w:space="0" w:color="auto"/>
          <w:rFonts w:ascii="Courier New" w:hAnsi="Courier New" w:eastAsia="Courier New" w:cs="Courier New"/>
          <w:color w:val="800080"/>
          <w:shd w:fill="80FFFF"/>
        </w:rPr>
        <w:t xml:space="preserve"> demo!  </w:t>
      </w:r>
    </w:p>
    <w:p/>
    <w:p>
      <w:pPr>
        <w:jc w:val="center"/>
      </w:pPr>
      <w:r>
        <w:rPr>
          <w:b/>
          <w:rFonts w:ascii="Papyrus" w:hAnsi="Papyrus" w:eastAsia="Papyrus" w:cs="Papyrus"/>
          <w:sz w:val="80"/>
          <w:color w:val="008080"/>
          <w:highlight w:val="white"/>
        </w:rPr>
        <w:t xml:space="preserve">Howdy</w:t>
      </w:r>
      <w:r>
        <w:rPr>
          <w:b/>
          <w:rFonts w:ascii="Arial" w:hAnsi="Arial" w:eastAsia="Arial" w:cs="Arial"/>
          <w:sz w:val="28"/>
          <w:color w:val="008080"/>
          <w:highlight w:val="white"/>
        </w:rPr>
        <w:t xml:space="preserve"> </w:t>
      </w:r>
      <w:r>
        <w:rPr>
          <w:i/>
          <w:b/>
          <w:rFonts w:ascii="Arial" w:hAnsi="Arial" w:eastAsia="Arial" w:cs="Arial"/>
          <w:sz w:val="28"/>
          <w:color w:val="008080"/>
          <w:highlight w:val="white"/>
        </w:rPr>
        <w:t xml:space="preserve">there</w:t>
      </w:r>
      <w:r>
        <w:rPr>
          <w:i/>
          <w:rFonts w:ascii="Arial" w:hAnsi="Arial" w:eastAsia="Arial" w:cs="Arial"/>
          <w:sz w:val="28"/>
          <w:color w:val="FF8080"/>
          <w:highlight w:val="white"/>
        </w:rPr>
        <w:t xml:space="preserve"> </w:t>
      </w:r>
      <w:r>
        <w:rPr>
          <w:i/>
          <w:u w:val="single"/>
          <w:rFonts w:ascii="Comic Sans MS" w:hAnsi="Comic Sans MS" w:eastAsia="Comic Sans MS" w:cs="Comic Sans MS"/>
          <w:sz w:val="48"/>
          <w:color w:val="804040"/>
          <w:highlight w:val="white"/>
        </w:rPr>
        <w:t xml:space="preserve">stranger</w:t>
      </w:r>
      <w:r>
        <w:rPr>
          <w:i/>
          <w:rFonts w:ascii="Comic Sans MS" w:hAnsi="Comic Sans MS" w:eastAsia="Comic Sans MS" w:cs="Comic Sans MS"/>
          <w:sz w:val="48"/>
        </w:rPr>
        <w:t xml:space="preserve">, </w:t>
      </w:r>
    </w:p>
    <w:p>
      <w:pPr>
        <w:jc w:val="center"/>
      </w:pPr>
      <w:r>
        <w:rPr>
          <w:i/>
          <w:rFonts w:ascii="Cordia New" w:hAnsi="Cordia New" w:eastAsia="Cordia New" w:cs="Cordia New"/>
          <w:sz w:val="36"/>
        </w:rPr>
        <w:t xml:space="preserve">welcome to</w:t>
      </w:r>
      <w:r>
        <w:rPr>
          <w:i/>
          <w:rFonts w:ascii="Cordia New" w:hAnsi="Cordia New" w:eastAsia="Cordia New" w:cs="Cordia New"/>
          <w:sz w:val="48"/>
        </w:rPr>
        <w:t xml:space="preserve"> </w:t>
      </w:r>
      <w:r>
        <w:rPr>
          <w:i/>
          <w:b/>
          <w:rFonts w:ascii="Courier New" w:hAnsi="Courier New" w:eastAsia="Courier New" w:cs="Courier New"/>
          <w:sz w:val="48"/>
          <w:color w:val="8000FF"/>
        </w:rPr>
        <w:t xml:space="preserve">WordOut!</w:t>
      </w:r>
    </w:p>
    <w:p>
      <w:pPr>
        <w:jc w:val="center"/>
      </w:pPr>
    </w:p>
    <w:p>
      <w:pPr>
        <w:spacing w:before="0" w:after="280" w:lineRule="auto"/>
        <w:jc w:val="left"/>
      </w:pPr>
      <w:r>
        <w:rPr>
          <w:rFonts w:ascii="Arial" w:hAnsi="Arial" w:eastAsia="Arial" w:cs="Arial"/>
          <w:sz w:val="28"/>
        </w:rPr>
        <w:t xml:space="preserve">A styled </w:t>
      </w:r>
      <w:r>
        <w:rPr>
          <w:b/>
          <w:color w:val="0000FF"/>
        </w:rPr>
        <w:t xml:space="preserve">LiveCode</w:t>
      </w:r>
      <w:r>
        <w:rPr>
          <w:rFonts w:ascii="Arial" w:hAnsi="Arial" w:eastAsia="Arial" w:cs="Arial"/>
          <w:sz w:val="28"/>
        </w:rPr>
        <w:t xml:space="preserve"> field becomes an </w:t>
      </w:r>
      <w:r>
        <w:rPr>
          <w:b/>
          <w:color w:val="0000A0"/>
        </w:rPr>
        <w:t xml:space="preserve">MS Word</w:t>
      </w:r>
      <w:r>
        <w:rPr>
          <w:rFonts w:ascii="Arial" w:hAnsi="Arial" w:eastAsia="Arial" w:cs="Arial"/>
          <w:sz w:val="28"/>
        </w:rPr>
        <w:t xml:space="preserve"> document. </w:t>
      </w:r>
      <w:r>
        <w:rPr>
          <w:i/>
          <w:rFonts w:ascii="Arial" w:hAnsi="Arial" w:eastAsia="Arial" w:cs="Arial"/>
          <w:sz w:val="28"/>
        </w:rPr>
        <w:t xml:space="preserve">It's that simple.</w:t>
      </w:r>
      <w:r>
        <w:rPr>
          <w:rFonts w:ascii="Arial" w:hAnsi="Arial" w:eastAsia="Arial" w:cs="Arial"/>
          <w:sz w:val="28"/>
        </w:rPr>
        <w:t xml:space="preserve"> This is a sample field with </w:t>
      </w:r>
      <w:r>
        <w:rPr>
          <w:b/>
          <w:rFonts w:ascii="Arial" w:hAnsi="Arial" w:eastAsia="Arial" w:cs="Arial"/>
          <w:sz w:val="28"/>
        </w:rPr>
        <w:t xml:space="preserve">lots</w:t>
      </w:r>
      <w:r>
        <w:rPr>
          <w:rFonts w:ascii="Arial" w:hAnsi="Arial" w:eastAsia="Arial" w:cs="Arial"/>
          <w:sz w:val="28"/>
        </w:rPr>
        <w:t xml:space="preserve"> of styled content for testing, and the "</w:t>
      </w:r>
      <w:r>
        <w:rPr>
          <w:b/>
          <w:u w:val="single"/>
          <w:rFonts w:ascii="Arial" w:hAnsi="Arial" w:eastAsia="Arial" w:cs="Arial"/>
          <w:sz w:val="28"/>
        </w:rPr>
        <w:t xml:space="preserve">Save Document</w:t>
      </w:r>
      <w:r>
        <w:rPr>
          <w:rFonts w:ascii="Arial" w:hAnsi="Arial" w:eastAsia="Arial" w:cs="Arial"/>
          <w:sz w:val="28"/>
        </w:rPr>
        <w:t xml:space="preserve">" button on the right will save it all to a Word file.</w:t>
      </w:r>
    </w:p>
    <w:p>
      <w:pPr>
        <w:jc w:val="left"/>
      </w:pPr>
      <w:r>
        <w:rPr>
          <w:rFonts w:ascii="Arial" w:hAnsi="Arial" w:eastAsia="Arial" w:cs="Arial"/>
          <w:sz w:val="28"/>
          <w:color w:val="FF0000"/>
        </w:rPr>
        <w:t xml:space="preserve">Let's test some styles</w:t>
      </w:r>
      <w:r>
        <w:rPr>
          <w:rFonts w:ascii="Arial" w:hAnsi="Arial" w:eastAsia="Arial" w:cs="Arial"/>
          <w:sz w:val="28"/>
        </w:rPr>
        <w:t xml:space="preserve">: </w:t>
      </w:r>
      <w:r>
        <w:rPr>
          <w:b/>
          <w:rFonts w:ascii="Arial" w:hAnsi="Arial" w:eastAsia="Arial" w:cs="Arial"/>
          <w:sz w:val="28"/>
        </w:rPr>
        <w:t xml:space="preserve">bold</w:t>
      </w:r>
      <w:r>
        <w:rPr>
          <w:rFonts w:ascii="Arial" w:hAnsi="Arial" w:eastAsia="Arial" w:cs="Arial"/>
          <w:sz w:val="28"/>
        </w:rPr>
        <w:t xml:space="preserve">, </w:t>
      </w:r>
      <w:r>
        <w:rPr>
          <w:i/>
          <w:rFonts w:ascii="Arial" w:hAnsi="Arial" w:eastAsia="Arial" w:cs="Arial"/>
          <w:sz w:val="28"/>
        </w:rPr>
        <w:t xml:space="preserve">italic</w:t>
      </w:r>
      <w:r>
        <w:rPr>
          <w:rFonts w:ascii="Arial" w:hAnsi="Arial" w:eastAsia="Arial" w:cs="Arial"/>
          <w:sz w:val="28"/>
        </w:rPr>
        <w:t xml:space="preserve">, </w:t>
      </w:r>
      <w:r>
        <w:rPr>
          <w:u w:val="single"/>
          <w:rFonts w:ascii="Arial" w:hAnsi="Arial" w:eastAsia="Arial" w:cs="Arial"/>
          <w:sz w:val="28"/>
        </w:rPr>
        <w:t xml:space="preserve">underline</w:t>
      </w:r>
      <w:r>
        <w:rPr>
          <w:rFonts w:ascii="Arial" w:hAnsi="Arial" w:eastAsia="Arial" w:cs="Arial"/>
          <w:sz w:val="28"/>
        </w:rPr>
        <w:t xml:space="preserve">, </w:t>
      </w:r>
      <w:r>
        <w:rPr>
          <w:strike/>
          <w:rFonts w:ascii="Arial" w:hAnsi="Arial" w:eastAsia="Arial" w:cs="Arial"/>
          <w:sz w:val="28"/>
        </w:rPr>
        <w:t xml:space="preserve">strikethrough</w:t>
      </w:r>
      <w:r>
        <w:rPr>
          <w:rFonts w:ascii="Arial" w:hAnsi="Arial" w:eastAsia="Arial" w:cs="Arial"/>
          <w:sz w:val="28"/>
        </w:rPr>
        <w:t xml:space="preserve">.</w:t>
      </w:r>
    </w:p>
    <w:p/>
    <w:p>
      <w:hyperlink r:id="rId3" w:history="1">
        <w:r>
          <w:rPr>
            <w:color w:val="0000FF"/>
            <w:i/>
            <w:b/>
            <w:strike/>
            <w:bdr w:shadow="true" w:val="single" w:sz="4" w:space="0" w:color="auto"/>
            <w:u w:val="single"/>
            <w:u w:val="single"/>
            <w:rFonts w:ascii="Arial" w:hAnsi="Arial" w:eastAsia="Arial" w:cs="Arial"/>
            <w:sz w:val="28"/>
          </w:rPr>
          <w:t xml:space="preserve">Mix</w:t>
        </w:r>
      </w:hyperlink>
      <w:r>
        <w:rPr>
          <w:rFonts w:ascii="Arial" w:hAnsi="Arial" w:eastAsia="Arial" w:cs="Arial"/>
          <w:sz w:val="28"/>
        </w:rPr>
        <w:t xml:space="preserve"> it up: </w:t>
      </w:r>
      <w:r>
        <w:rPr>
          <w:b/>
          <w:rFonts w:ascii="Arial" w:hAnsi="Arial" w:eastAsia="Arial" w:cs="Arial"/>
          <w:sz w:val="28"/>
        </w:rPr>
        <w:t xml:space="preserve">One </w:t>
      </w:r>
      <w:r>
        <w:rPr>
          <w:i/>
          <w:b/>
          <w:rFonts w:ascii="Arial" w:hAnsi="Arial" w:eastAsia="Arial" w:cs="Arial"/>
          <w:sz w:val="28"/>
        </w:rPr>
        <w:t xml:space="preserve">two </w:t>
      </w:r>
      <w:r>
        <w:rPr>
          <w:i/>
          <w:b/>
          <w:u w:val="single"/>
          <w:rFonts w:ascii="Arial" w:hAnsi="Arial" w:eastAsia="Arial" w:cs="Arial"/>
          <w:sz w:val="28"/>
        </w:rPr>
        <w:t xml:space="preserve">three</w:t>
      </w:r>
      <w:r>
        <w:rPr>
          <w:i/>
          <w:u w:val="single"/>
          <w:rFonts w:ascii="Arial" w:hAnsi="Arial" w:eastAsia="Arial" w:cs="Arial"/>
          <w:sz w:val="28"/>
        </w:rPr>
        <w:t xml:space="preserve"> </w:t>
      </w:r>
      <w:r>
        <w:rPr>
          <w:i/>
          <w:strike/>
          <w:u w:val="single"/>
          <w:rFonts w:ascii="Arial" w:hAnsi="Arial" w:eastAsia="Arial" w:cs="Arial"/>
          <w:sz w:val="28"/>
        </w:rPr>
        <w:t xml:space="preserve">four</w:t>
      </w:r>
      <w:r>
        <w:rPr>
          <w:strike/>
          <w:u w:val="single"/>
          <w:rFonts w:ascii="Arial" w:hAnsi="Arial" w:eastAsia="Arial" w:cs="Arial"/>
          <w:sz w:val="28"/>
        </w:rPr>
        <w:t xml:space="preserve"> </w:t>
      </w:r>
      <w:r>
        <w:rPr>
          <w:strike/>
          <w:b/>
          <w:u w:val="single"/>
          <w:rFonts w:ascii="Arial" w:hAnsi="Arial" w:eastAsia="Arial" w:cs="Arial"/>
          <w:sz w:val="28"/>
        </w:rPr>
        <w:t xml:space="preserve">five</w:t>
      </w:r>
      <w:r>
        <w:rPr>
          <w:strike/>
          <w:b/>
          <w:rFonts w:ascii="Arial" w:hAnsi="Arial" w:eastAsia="Arial" w:cs="Arial"/>
          <w:sz w:val="28"/>
        </w:rPr>
        <w:t xml:space="preserve"> </w:t>
      </w:r>
      <w:r>
        <w:rPr>
          <w:i/>
          <w:strike/>
          <w:b/>
          <w:rFonts w:ascii="Arial" w:hAnsi="Arial" w:eastAsia="Arial" w:cs="Arial"/>
          <w:sz w:val="28"/>
        </w:rPr>
        <w:t xml:space="preserve">six</w:t>
      </w:r>
      <w:r>
        <w:rPr>
          <w:i/>
          <w:b/>
          <w:rFonts w:ascii="Arial" w:hAnsi="Arial" w:eastAsia="Arial" w:cs="Arial"/>
          <w:sz w:val="28"/>
        </w:rPr>
        <w:t xml:space="preserve"> </w:t>
      </w:r>
      <w:r>
        <w:rPr>
          <w:i/>
          <w:b/>
          <w:u w:val="single"/>
          <w:rFonts w:ascii="Arial" w:hAnsi="Arial" w:eastAsia="Arial" w:cs="Arial"/>
          <w:sz w:val="28"/>
        </w:rPr>
        <w:t xml:space="preserve">seven</w:t>
      </w:r>
      <w:r>
        <w:rPr>
          <w:i/>
          <w:u w:val="single"/>
          <w:rFonts w:ascii="Arial" w:hAnsi="Arial" w:eastAsia="Arial" w:cs="Arial"/>
          <w:sz w:val="28"/>
        </w:rPr>
        <w:t xml:space="preserve"> </w:t>
      </w:r>
      <w:r>
        <w:rPr>
          <w:i/>
          <w:strike/>
          <w:u w:val="single"/>
          <w:rFonts w:ascii="Arial" w:hAnsi="Arial" w:eastAsia="Arial" w:cs="Arial"/>
          <w:sz w:val="28"/>
        </w:rPr>
        <w:t xml:space="preserve">eight</w:t>
      </w:r>
      <w:r>
        <w:rPr>
          <w:strike/>
          <w:u w:val="single"/>
          <w:rFonts w:ascii="Arial" w:hAnsi="Arial" w:eastAsia="Arial" w:cs="Arial"/>
          <w:sz w:val="28"/>
        </w:rPr>
        <w:t xml:space="preserve"> nine</w:t>
      </w:r>
      <w:r>
        <w:rPr>
          <w:strike/>
          <w:rFonts w:ascii="Arial" w:hAnsi="Arial" w:eastAsia="Arial" w:cs="Arial"/>
          <w:sz w:val="28"/>
        </w:rPr>
        <w:t xml:space="preserve"> ten</w:t>
      </w:r>
      <w:r>
        <w:rPr>
          <w:rFonts w:ascii="Arial" w:hAnsi="Arial" w:eastAsia="Arial" w:cs="Arial"/>
          <w:sz w:val="28"/>
        </w:rPr>
        <w:t xml:space="preserve">.</w:t>
      </w:r>
    </w:p>
    <w:p/>
    <w:p>
      <w:r>
        <w:rPr>
          <w:rFonts w:ascii="Arial" w:hAnsi="Arial" w:eastAsia="Arial" w:cs="Arial"/>
          <w:sz w:val="28"/>
          <w:color w:val="0000FF"/>
        </w:rPr>
        <w:t xml:space="preserve">How about</w:t>
      </w:r>
      <w:r>
        <w:rPr>
          <w:rFonts w:ascii="Arial" w:hAnsi="Arial" w:eastAsia="Arial" w:cs="Arial"/>
          <w:sz w:val="28"/>
        </w:rPr>
        <w:t xml:space="preserve"> </w:t>
      </w:r>
      <w:r>
        <w:rPr>
          <w:vertAlign w:val="superscript"/>
        </w:rPr>
        <w:t xml:space="preserve">superscript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28"/>
          <w:color w:val="0000FF"/>
        </w:rPr>
        <w:t xml:space="preserve">and</w:t>
      </w:r>
      <w:r>
        <w:rPr>
          <w:rFonts w:ascii="Arial" w:hAnsi="Arial" w:eastAsia="Arial" w:cs="Arial"/>
          <w:sz w:val="28"/>
        </w:rPr>
        <w:t xml:space="preserve"> </w:t>
      </w:r>
      <w:r>
        <w:rPr>
          <w:vertAlign w:val="subscript"/>
        </w:rPr>
        <w:t xml:space="preserve">subscript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28"/>
          <w:color w:val="0000FF"/>
        </w:rPr>
        <w:t xml:space="preserve">text</w:t>
      </w:r>
      <w:r>
        <w:rPr>
          <w:rFonts w:ascii="Arial" w:hAnsi="Arial" w:eastAsia="Arial" w:cs="Arial"/>
          <w:sz w:val="28"/>
        </w:rPr>
        <w:t xml:space="preserve">?</w:t>
      </w:r>
    </w:p>
    <w:p/>
    <w:p>
      <w:r>
        <w:rPr>
          <w:rFonts w:ascii="Arial" w:hAnsi="Arial" w:eastAsia="Arial" w:cs="Arial"/>
          <w:sz w:val="28"/>
          <w:color w:val="008000"/>
        </w:rPr>
        <w:t xml:space="preserve">There are also</w:t>
      </w:r>
      <w:r>
        <w:rPr>
          <w:rFonts w:ascii="Arial" w:hAnsi="Arial" w:eastAsia="Arial" w:cs="Arial"/>
          <w:sz w:val="28"/>
        </w:rPr>
        <w:t xml:space="preserve"> </w:t>
      </w:r>
      <w:r>
        <w:rPr>
          <w:bdr w:val="single" w:sz="4" w:space="0" w:color="auto"/>
          <w:rFonts w:ascii="Arial" w:hAnsi="Arial" w:eastAsia="Arial" w:cs="Arial"/>
          <w:sz w:val="28"/>
        </w:rPr>
        <w:t xml:space="preserve">box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28"/>
          <w:color w:val="008000"/>
        </w:rPr>
        <w:t xml:space="preserve">and</w:t>
      </w:r>
      <w:r>
        <w:rPr>
          <w:rFonts w:ascii="Arial" w:hAnsi="Arial" w:eastAsia="Arial" w:cs="Arial"/>
          <w:sz w:val="28"/>
        </w:rPr>
        <w:t xml:space="preserve"> </w:t>
      </w:r>
      <w:r>
        <w:rPr>
          <w:bdr w:shadow="true" w:val="single" w:sz="4" w:space="0" w:color="auto"/>
          <w:rFonts w:ascii="Arial" w:hAnsi="Arial" w:eastAsia="Arial" w:cs="Arial"/>
          <w:sz w:val="28"/>
        </w:rPr>
        <w:t xml:space="preserve">3d box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28"/>
          <w:color w:val="008000"/>
        </w:rPr>
        <w:t xml:space="preserve">effects</w:t>
      </w:r>
      <w:r>
        <w:rPr>
          <w:rFonts w:ascii="Arial" w:hAnsi="Arial" w:eastAsia="Arial" w:cs="Arial"/>
          <w:sz w:val="28"/>
        </w:rPr>
        <w:t xml:space="preserve">.</w:t>
      </w:r>
    </w:p>
    <w:p/>
    <w:p>
      <w:r>
        <w:rPr>
          <w:rFonts w:ascii="Arial" w:hAnsi="Arial" w:eastAsia="Arial" w:cs="Arial"/>
          <w:sz w:val="28"/>
        </w:rPr>
        <w:t xml:space="preserve">We </w:t>
      </w:r>
      <w:r>
        <w:rPr>
          <w:rFonts w:ascii="Arial" w:hAnsi="Arial" w:eastAsia="Arial" w:cs="Arial"/>
          <w:sz w:val="28"/>
          <w:shd w:fill="E0E0E0"/>
        </w:rPr>
        <w:t xml:space="preserve">can</w:t>
      </w:r>
      <w:r>
        <w:rPr>
          <w:rFonts w:ascii="Arial" w:hAnsi="Arial" w:eastAsia="Arial" w:cs="Arial"/>
          <w:sz w:val="28"/>
        </w:rPr>
        <w:t xml:space="preserve"> </w:t>
      </w:r>
      <w:r>
        <w:rPr>
          <w:b/>
          <w:rFonts w:ascii="Arial" w:hAnsi="Arial" w:eastAsia="Arial" w:cs="Arial"/>
          <w:sz w:val="28"/>
          <w:color w:val="FF00FF"/>
        </w:rPr>
        <w:t xml:space="preserve">color</w:t>
      </w:r>
      <w:r>
        <w:rPr>
          <w:rFonts w:ascii="Arial" w:hAnsi="Arial" w:eastAsia="Arial" w:cs="Arial"/>
          <w:sz w:val="28"/>
        </w:rPr>
        <w:t xml:space="preserve"> or </w:t>
      </w:r>
      <w:r>
        <w:rPr>
          <w:b/>
          <w:u w:val="single"/>
          <w:rFonts w:ascii="Arial" w:hAnsi="Arial" w:eastAsia="Arial" w:cs="Arial"/>
          <w:sz w:val="28"/>
          <w:shd w:fill="80FF80"/>
        </w:rPr>
        <w:t xml:space="preserve">highlight</w:t>
      </w:r>
      <w:r>
        <w:rPr>
          <w:rFonts w:ascii="Arial" w:hAnsi="Arial" w:eastAsia="Arial" w:cs="Arial"/>
          <w:sz w:val="28"/>
        </w:rPr>
        <w:t xml:space="preserve"> text.</w:t>
      </w:r>
    </w:p>
    <w:p/>
    <w:p>
      <w:r>
        <w:rPr>
          <w:rFonts w:ascii="Vivaldi" w:hAnsi="Vivaldi" w:eastAsia="Vivaldi" w:cs="Vivaldi"/>
          <w:sz w:val="36"/>
        </w:rPr>
        <w:t xml:space="preserve">All</w:t>
      </w:r>
      <w:r>
        <w:rPr>
          <w:rFonts w:ascii="Arial" w:hAnsi="Arial" w:eastAsia="Arial" w:cs="Arial"/>
          <w:sz w:val="36"/>
        </w:rPr>
        <w:t xml:space="preserve"> </w:t>
      </w:r>
      <w:r>
        <w:rPr>
          <w:rFonts w:ascii="Bookman Old Style" w:hAnsi="Bookman Old Style" w:eastAsia="Bookman Old Style" w:cs="Bookman Old Style"/>
          <w:sz w:val="36"/>
        </w:rPr>
        <w:t xml:space="preserve">kinds</w:t>
      </w:r>
      <w:r>
        <w:rPr>
          <w:rFonts w:ascii="Arial" w:hAnsi="Arial" w:eastAsia="Arial" w:cs="Arial"/>
          <w:sz w:val="36"/>
        </w:rPr>
        <w:t xml:space="preserve"> </w:t>
      </w:r>
      <w:r>
        <w:rPr>
          <w:rFonts w:ascii="Segoe Print" w:hAnsi="Segoe Print" w:eastAsia="Segoe Print" w:cs="Segoe Print"/>
          <w:sz w:val="36"/>
        </w:rPr>
        <w:t xml:space="preserve">of</w:t>
      </w:r>
      <w:r>
        <w:rPr>
          <w:rFonts w:ascii="Arial" w:hAnsi="Arial" w:eastAsia="Arial" w:cs="Arial"/>
          <w:sz w:val="36"/>
        </w:rPr>
        <w:t xml:space="preserve"> </w:t>
      </w:r>
      <w:r>
        <w:rPr>
          <w:rFonts w:ascii="Impact" w:hAnsi="Impact" w:eastAsia="Impact" w:cs="Impact"/>
          <w:sz w:val="36"/>
        </w:rPr>
        <w:t xml:space="preserve">fonts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16"/>
        </w:rPr>
        <w:t xml:space="preserve">and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20"/>
        </w:rPr>
        <w:t xml:space="preserve">also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24"/>
        </w:rPr>
        <w:t xml:space="preserve">lots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32"/>
        </w:rPr>
        <w:t xml:space="preserve">of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36"/>
        </w:rPr>
        <w:t xml:space="preserve">text</w:t>
      </w:r>
      <w:r>
        <w:rPr>
          <w:rFonts w:ascii="Arial" w:hAnsi="Arial" w:eastAsia="Arial" w:cs="Arial"/>
          <w:sz w:val="28"/>
        </w:rPr>
        <w:t xml:space="preserve"> </w:t>
      </w:r>
      <w:r>
        <w:rPr>
          <w:rFonts w:ascii="Arial" w:hAnsi="Arial" w:eastAsia="Arial" w:cs="Arial"/>
          <w:sz w:val="48"/>
        </w:rPr>
        <w:t xml:space="preserve">sizes</w:t>
      </w:r>
      <w:r>
        <w:rPr>
          <w:rFonts w:ascii="Arial" w:hAnsi="Arial" w:eastAsia="Arial" w:cs="Arial"/>
          <w:sz w:val="28"/>
        </w:rPr>
        <w:t xml:space="preserve">.</w:t>
      </w:r>
    </w:p>
    <w:p/>
    <w:p>
      <w:r>
        <w:rPr>
          <w:b/>
          <w:color w:val="8000FF"/>
        </w:rPr>
        <w:t xml:space="preserve">WordOut</w:t>
      </w:r>
      <w:r>
        <w:rPr/>
        <w:t xml:space="preserve"> is </w:t>
      </w:r>
      <w:r>
        <w:rPr>
          <w:i/>
        </w:rPr>
        <w:t xml:space="preserve">pure</w:t>
      </w:r>
      <w:r>
        <w:rPr/>
        <w:t xml:space="preserve"> </w:t>
      </w:r>
      <w:r>
        <w:rPr>
          <w:b/>
          <w:color w:val="0000FF"/>
        </w:rPr>
        <w:t xml:space="preserve">LiveCode</w:t>
      </w:r>
      <w:r>
        <w:rPr/>
        <w:t xml:space="preserve"> script, fast and efficient, lean and mean. There's </w:t>
      </w:r>
      <w:r>
        <w:rPr>
          <w:u w:val="single"/>
        </w:rPr>
        <w:t xml:space="preserve">no</w:t>
      </w:r>
      <w:r>
        <w:rPr/>
        <w:t xml:space="preserve"> middle man - no reliance on word processing code repositories, APIs, or apps to get the work done. </w:t>
      </w:r>
      <w:r>
        <w:rPr>
          <w:b/>
          <w:color w:val="0000A0"/>
        </w:rPr>
        <w:t xml:space="preserve">MS Word</w:t>
      </w:r>
      <w:r>
        <w:rPr/>
        <w:t xml:space="preserve"> </w:t>
      </w:r>
      <w:r>
        <w:rPr>
          <w:i/>
        </w:rPr>
        <w:t xml:space="preserve">itself</w:t>
      </w:r>
      <w:r>
        <w:rPr/>
        <w:t xml:space="preserve"> is not required! </w:t>
      </w:r>
      <w:r>
        <w:rPr>
          <w:b/>
          <w:color w:val="8000FF"/>
        </w:rPr>
        <w:t xml:space="preserve">WordOut</w:t>
      </w:r>
      <w:r>
        <w:rPr/>
        <w:t xml:space="preserve"> rolls up its sleeves and slings the native file format on its own.</w:t>
      </w:r>
    </w:p>
    <w:p/>
    <w:p>
      <w:r>
        <w:rPr>
          <w:rFonts w:ascii="Arial" w:hAnsi="Arial" w:eastAsia="Arial" w:cs="Arial"/>
          <w:sz w:val="32"/>
        </w:rPr>
        <w:t xml:space="preserve">A </w:t>
      </w:r>
      <w:r>
        <w:rPr>
          <w:rFonts w:ascii="Arial" w:hAnsi="Arial" w:eastAsia="Arial" w:cs="Arial"/>
          <w:sz w:val="32"/>
          <w:shd w:fill="80FFFF"/>
        </w:rPr>
        <w:t xml:space="preserve">knight</w:t>
      </w:r>
      <w:r>
        <w:rPr>
          <w:rFonts w:ascii="Arial" w:hAnsi="Arial" w:eastAsia="Arial" w:cs="Arial"/>
          <w:sz w:val="32"/>
        </w:rPr>
        <w:t xml:space="preserve">:♞</w:t>
      </w:r>
    </w:p>
    <w:p/>
    <w:p>
      <w:r>
        <w:rPr>
          <w:rFonts w:ascii="Arial" w:hAnsi="Arial" w:eastAsia="Arial" w:cs="Arial"/>
          <w:sz w:val="32"/>
        </w:rPr>
        <w:t xml:space="preserve">Some funky blocks</w:t>
      </w:r>
      <w:r>
        <w:rPr>
          <w:rFonts w:ascii="@Arial Unicode MS" w:hAnsi="@Arial Unicode MS" w:eastAsia="@Arial Unicode MS" w:cs="@Arial Unicode MS"/>
          <w:sz w:val="32"/>
        </w:rPr>
        <w:t xml:space="preserve">: </w:t>
      </w:r>
      <w:r>
        <w:rPr>
          <w:rFonts w:ascii="Arial" w:hAnsi="Arial" w:eastAsia="Arial" w:cs="Arial"/>
          <w:sz w:val="32"/>
        </w:rPr>
        <w:t xml:space="preserve"> </w:t>
      </w:r>
      <w:r>
        <w:rPr>
          <w:rFonts w:ascii="Fixedsys" w:hAnsi="Fixedsys" w:eastAsia="Fixedsys" w:cs="Fixedsys"/>
          <w:sz w:val="32"/>
        </w:rPr>
        <w:t xml:space="preserve">▆ ▆ ▆ ▆ ▆ ▆ ▆ ▆</w:t>
      </w:r>
      <w:r>
        <w:rPr>
          <w:rFonts w:ascii="Arial" w:hAnsi="Arial" w:eastAsia="Arial" w:cs="Arial"/>
          <w:sz w:val="32"/>
        </w:rPr>
        <w:t xml:space="preserve"> </w:t>
      </w:r>
    </w:p>
    <w:p/>
    <w:p>
      <w:r>
        <w:rPr>
          <w:i/>
          <w:rFonts w:ascii="Arial" w:hAnsi="Arial" w:eastAsia="Arial" w:cs="Arial"/>
          <w:sz w:val="28"/>
          <w:color w:val="FF0000"/>
        </w:rPr>
        <w:t xml:space="preserve">Don't forget</w:t>
      </w:r>
      <w:r>
        <w:rPr>
          <w:rFonts w:ascii="Arial" w:hAnsi="Arial" w:eastAsia="Arial" w:cs="Arial"/>
          <w:sz w:val="28"/>
        </w:rPr>
        <w:t xml:space="preserve"> </w:t>
      </w:r>
      <w:hyperlink r:id="rId4" w:history="1">
        <w:r>
          <w:rPr>
            <w:color w:val="0000FF"/>
            <w:u w:val="single"/>
            <w:rFonts w:ascii="Arial" w:hAnsi="Arial" w:eastAsia="Arial" w:cs="Arial"/>
            <w:sz w:val="28"/>
          </w:rPr>
          <w:t xml:space="preserve">hyperlinks</w:t>
        </w:r>
      </w:hyperlink>
      <w:r>
        <w:rPr>
          <w:rFonts w:ascii="Arial" w:hAnsi="Arial" w:eastAsia="Arial" w:cs="Arial"/>
          <w:sz w:val="28"/>
        </w:rPr>
        <w:t xml:space="preserve">!</w:t>
      </w:r>
    </w:p>
    <w:p/>
    <w:p>
      <w:r>
        <w:rPr>
          <w:rFonts w:ascii="Arial" w:hAnsi="Arial" w:eastAsia="Arial" w:cs="Arial"/>
          <w:sz w:val="28"/>
        </w:rPr>
        <w:t xml:space="preserve">	Here's a tab.</w:t>
      </w:r>
    </w:p>
    <w:p/>
    <w:p>
      <w:r>
        <w:rPr>
          <w:rFonts w:ascii="Arial" w:hAnsi="Arial" w:eastAsia="Arial" w:cs="Arial"/>
          <w:sz w:val="28"/>
        </w:rPr>
        <w:t xml:space="preserve"> 		Here's two tabs.</w:t>
      </w:r>
    </w:p>
    <w:p/>
    <w:p>
      <w:r>
        <w:rPr>
          <w:rFonts w:ascii="Arial" w:hAnsi="Arial" w:eastAsia="Arial" w:cs="Arial"/>
          <w:sz w:val="28"/>
        </w:rPr>
        <w:t xml:space="preserve">Here are a couple of lines</w:t>
      </w:r>
    </w:p>
    <w:p>
      <w:r>
        <w:rPr>
          <w:rFonts w:ascii="Arial" w:hAnsi="Arial" w:eastAsia="Arial" w:cs="Arial"/>
          <w:sz w:val="28"/>
        </w:rPr>
        <w:t xml:space="preserve">placed close together with single space.</w:t>
      </w:r>
    </w:p>
    <w:p/>
    <w:p>
      <w:pPr>
        <w:spacing w:before="0" w:after="1120" w:lineRule="auto"/>
        <w:jc w:val="center"/>
      </w:pPr>
      <w:r>
        <w:rPr>
          <w:rFonts w:ascii="Arial" w:hAnsi="Arial" w:eastAsia="Arial" w:cs="Arial"/>
          <w:sz w:val="28"/>
        </w:rPr>
        <w:t xml:space="preserve">Now these lines...</w:t>
      </w:r>
    </w:p>
    <w:p>
      <w:pPr>
        <w:spacing w:before="0" w:after="1120" w:lineRule="auto"/>
        <w:jc w:val="center"/>
      </w:pPr>
      <w:r>
        <w:rPr>
          <w:rFonts w:ascii="Arial" w:hAnsi="Arial" w:eastAsia="Arial" w:cs="Arial"/>
          <w:sz w:val="28"/>
        </w:rPr>
        <w:t xml:space="preserve">...are quintiple-spaced.</w:t>
      </w:r>
    </w:p>
    <w:p>
      <w:r>
        <w:rPr>
          <w:rFonts w:ascii="Arial" w:hAnsi="Arial" w:eastAsia="Arial" w:cs="Arial"/>
          <w:sz w:val="28"/>
        </w:rPr>
        <w:t xml:space="preserve">Here's a paragraph with more text added to it so that we can observe the normal line wrapping behavior and make sure that's working too.</w:t>
      </w:r>
    </w:p>
    <w:p/>
    <w:p>
      <w:r>
        <w:rPr>
          <w:rFonts w:ascii="Arial" w:hAnsi="Arial" w:eastAsia="Arial" w:cs="Arial"/>
          <w:sz w:val="28"/>
        </w:rPr>
        <w:t xml:space="preserve">Left align...</w:t>
      </w:r>
    </w:p>
    <w:p>
      <w:pPr>
        <w:jc w:val="right"/>
      </w:pPr>
      <w:r>
        <w:rPr>
          <w:rFonts w:ascii="Arial" w:hAnsi="Arial" w:eastAsia="Arial" w:cs="Arial"/>
          <w:sz w:val="28"/>
        </w:rPr>
        <w:t xml:space="preserve">...right,</w:t>
      </w:r>
    </w:p>
    <w:p>
      <w:pPr>
        <w:jc w:val="center"/>
      </w:pPr>
      <w:r>
        <w:rPr>
          <w:rFonts w:ascii="Arial" w:hAnsi="Arial" w:eastAsia="Arial" w:cs="Arial"/>
          <w:sz w:val="28"/>
        </w:rPr>
        <w:t xml:space="preserve">and center.</w:t>
      </w:r>
    </w:p>
    <w:p/>
    <w:p>
      <w:r>
        <w:rPr>
          <w:rFonts w:ascii="Arial" w:hAnsi="Arial" w:eastAsia="Arial" w:cs="Arial"/>
          <w:sz w:val="32"/>
        </w:rPr>
        <w:t xml:space="preserve">Curly quotes: “Hello there.” &amp; ‘Hi!’</w:t>
      </w:r>
    </w:p>
    <w:p>
      <w:r>
        <w:rPr>
          <w:rFonts w:ascii="Arial" w:hAnsi="Arial" w:eastAsia="Arial" w:cs="Arial"/>
          <w:sz w:val="32"/>
        </w:rPr>
        <w:t xml:space="preserve">Regular quotes: "Hello there." &amp; 'Hi!'</w:t>
      </w:r>
    </w:p>
    <w:p/>
    <w:p>
      <w:r>
        <w:rPr>
          <w:rFonts w:ascii="Times New Roman" w:hAnsi="Times New Roman" w:eastAsia="Times New Roman" w:cs="Times New Roman"/>
          <w:sz w:val="32"/>
          <w:color w:val="808080"/>
        </w:rPr>
        <w:t xml:space="preserve">The</w:t>
      </w:r>
      <w:r>
        <w:rPr>
          <w:rFonts w:ascii="Times New Roman" w:hAnsi="Times New Roman" w:eastAsia="Times New Roman" w:cs="Times New Roman"/>
          <w:sz w:val="32"/>
        </w:rPr>
        <w:t xml:space="preserve"> </w:t>
      </w:r>
      <w:r>
        <w:rPr>
          <w:i/>
          <w:rFonts w:ascii="Times New Roman" w:hAnsi="Times New Roman" w:eastAsia="Times New Roman" w:cs="Times New Roman"/>
          <w:sz w:val="32"/>
        </w:rPr>
        <w:t xml:space="preserve">quick</w:t>
      </w:r>
      <w:r>
        <w:rPr>
          <w:rFonts w:ascii="Times New Roman" w:hAnsi="Times New Roman" w:eastAsia="Times New Roman" w:cs="Times New Roman"/>
          <w:sz w:val="32"/>
        </w:rPr>
        <w:t xml:space="preserve"> </w:t>
      </w:r>
      <w:r>
        <w:rPr>
          <w:i/>
          <w:rFonts w:ascii="Lucida Handwriting" w:hAnsi="Lucida Handwriting" w:eastAsia="Lucida Handwriting" w:cs="Lucida Handwriting"/>
          <w:sz w:val="40"/>
        </w:rPr>
        <w:t xml:space="preserve">sly  </w:t>
      </w:r>
      <w:r>
        <w:rPr>
          <w:i/>
          <w:rFonts w:ascii="Times New Roman" w:hAnsi="Times New Roman" w:eastAsia="Times New Roman" w:cs="Times New Roman"/>
          <w:sz w:val="32"/>
        </w:rPr>
        <w:t xml:space="preserve"> </w:t>
      </w:r>
      <w:r>
        <w:rPr>
          <w:i/>
          <w:rFonts w:ascii="Times New Roman" w:hAnsi="Times New Roman" w:eastAsia="Times New Roman" w:cs="Times New Roman"/>
          <w:sz w:val="56"/>
          <w:color w:val="FFFFFF"/>
          <w:shd w:fill="BB845B"/>
        </w:rPr>
        <w:t xml:space="preserve">fox</w:t>
      </w:r>
      <w:r>
        <w:rPr>
          <w:rFonts w:ascii="Times New Roman" w:hAnsi="Times New Roman" w:eastAsia="Times New Roman" w:cs="Times New Roman"/>
          <w:sz w:val="32"/>
        </w:rPr>
        <w:t xml:space="preserve"> </w:t>
      </w:r>
      <w:r>
        <w:rPr>
          <w:b/>
          <w:vertAlign w:val="superscript"/>
          <w:rFonts w:ascii="Times New Roman" w:hAnsi="Times New Roman" w:eastAsia="Times New Roman" w:cs="Times New Roman"/>
          <w:sz w:val="32"/>
          <w:color w:val="FF0000"/>
        </w:rPr>
        <w:t xml:space="preserve">jumped</w:t>
      </w:r>
      <w:r>
        <w:rPr>
          <w:rFonts w:ascii="Times New Roman" w:hAnsi="Times New Roman" w:eastAsia="Times New Roman" w:cs="Times New Roman"/>
          <w:sz w:val="32"/>
        </w:rPr>
        <w:t xml:space="preserve"> o</w:t>
      </w:r>
      <w:r>
        <w:rPr>
          <w:vertAlign w:val="superscript"/>
          <w:rFonts w:ascii="Times New Roman" w:hAnsi="Times New Roman" w:eastAsia="Times New Roman" w:cs="Times New Roman"/>
          <w:sz w:val="32"/>
        </w:rPr>
        <w:t xml:space="preserve">ve</w:t>
      </w:r>
      <w:r>
        <w:rPr>
          <w:rFonts w:ascii="Times New Roman" w:hAnsi="Times New Roman" w:eastAsia="Times New Roman" w:cs="Times New Roman"/>
          <w:sz w:val="32"/>
        </w:rPr>
        <w:t xml:space="preserve">r </w:t>
      </w:r>
      <w:r>
        <w:rPr>
          <w:rFonts w:ascii="Times New Roman" w:hAnsi="Times New Roman" w:eastAsia="Times New Roman" w:cs="Times New Roman"/>
          <w:sz w:val="32"/>
          <w:color w:val="808080"/>
        </w:rPr>
        <w:t xml:space="preserve">the</w:t>
      </w:r>
      <w:r>
        <w:rPr>
          <w:rFonts w:ascii="Times New Roman" w:hAnsi="Times New Roman" w:eastAsia="Times New Roman" w:cs="Times New Roman"/>
          <w:sz w:val="32"/>
        </w:rPr>
        <w:t xml:space="preserve"> </w:t>
      </w:r>
      <w:r>
        <w:rPr>
          <w:u w:val="single"/>
          <w:rFonts w:ascii="Courier New" w:hAnsi="Courier New" w:eastAsia="Courier New" w:cs="Courier New"/>
          <w:sz w:val="32"/>
        </w:rPr>
        <w:t xml:space="preserve">lazy</w:t>
      </w:r>
      <w:r>
        <w:rPr>
          <w:rFonts w:ascii="Times New Roman" w:hAnsi="Times New Roman" w:eastAsia="Times New Roman" w:cs="Times New Roman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  <w:color w:val="A46844"/>
        </w:rPr>
        <w:t xml:space="preserve">brown </w:t>
      </w:r>
      <w:r>
        <w:rPr>
          <w:bdr w:val="single" w:sz="4" w:space="0" w:color="auto"/>
          <w:rFonts w:ascii="Times New Roman" w:hAnsi="Times New Roman" w:eastAsia="Times New Roman" w:cs="Times New Roman"/>
          <w:sz w:val="48"/>
          <w:color w:val="C0C0C0"/>
          <w:shd w:fill="804040"/>
        </w:rPr>
        <w:t xml:space="preserve">dog</w:t>
      </w:r>
      <w:r>
        <w:rPr>
          <w:rFonts w:ascii="Times New Roman" w:hAnsi="Times New Roman" w:eastAsia="Times New Roman" w:cs="Times New Roman"/>
          <w:sz w:val="32"/>
        </w:rPr>
        <w:t xml:space="preserve">.</w:t>
      </w:r>
    </w:p>
    <w:p/>
    <w:p>
      <w:r>
        <w:rPr/>
        <w:t xml:space="preserve">Never settle for </w:t>
      </w:r>
      <w:r>
        <w:rPr>
          <w:color w:val="808080"/>
        </w:rPr>
        <w:t xml:space="preserve">imitations</w:t>
      </w:r>
      <w:r>
        <w:rPr/>
        <w:t xml:space="preserve"> - </w:t>
      </w:r>
      <w:r>
        <w:rPr>
          <w:i/>
        </w:rPr>
        <w:t xml:space="preserve">genuine</w:t>
      </w:r>
      <w:r>
        <w:rPr/>
        <w:t xml:space="preserve"> </w:t>
      </w:r>
      <w:r>
        <w:rPr>
          <w:b/>
          <w:shd w:fill="FFFF80"/>
        </w:rPr>
        <w:t xml:space="preserve">Curry K.</w:t>
      </w:r>
      <w:r>
        <w:rPr/>
        <w:t xml:space="preserve"> LiveCode addons are </w:t>
      </w:r>
      <w:r>
        <w:rPr>
          <w:u w:val="single"/>
        </w:rPr>
        <w:t xml:space="preserve">first</w:t>
      </w:r>
      <w:r>
        <w:rPr/>
        <w:t xml:space="preserve"> on the scene and </w:t>
      </w:r>
      <w:r>
        <w:rPr>
          <w:u w:val="single"/>
        </w:rPr>
        <w:t xml:space="preserve">best</w:t>
      </w:r>
      <w:r>
        <w:rPr/>
        <w:t xml:space="preserve"> in class, pioneering the way with </w:t>
      </w:r>
      <w:r>
        <w:rPr>
          <w:b/>
        </w:rPr>
        <w:t xml:space="preserve">innovation</w:t>
      </w:r>
      <w:r>
        <w:rPr/>
        <w:t xml:space="preserve"> and pushing LiveCode to its limits to deliver outstanding </w:t>
      </w:r>
      <w:r>
        <w:rPr>
          <w:b/>
        </w:rPr>
        <w:t xml:space="preserve">quality</w:t>
      </w:r>
      <w:r>
        <w:rPr/>
        <w:t xml:space="preserve">.</w:t>
      </w:r>
    </w:p>
    <w:p/>
    <w:p>
      <w:r>
        <w:rPr>
          <w:rFonts w:ascii="Times New Roman" w:hAnsi="Times New Roman" w:eastAsia="Times New Roman" w:cs="Times New Roman"/>
          <w:sz w:val="32"/>
        </w:rPr>
        <w:t xml:space="preserve">Some possibly ungrammatical text in other languages:</w:t>
      </w:r>
    </w:p>
    <w:p/>
    <w:p>
      <w:r>
        <w:rPr>
          <w:b/>
          <w:rFonts w:ascii="Arial" w:hAnsi="Arial" w:eastAsia="Arial" w:cs="Arial"/>
          <w:sz w:val="36"/>
          <w:color w:val="CA6500"/>
        </w:rPr>
        <w:t xml:space="preserve">你好先生，你今天作什么？</w:t>
      </w:r>
    </w:p>
    <w:p/>
    <w:p>
      <w:r>
        <w:rPr>
          <w:i/>
          <w:rFonts w:ascii="Arial" w:hAnsi="Arial" w:eastAsia="Arial" w:cs="Arial"/>
          <w:sz w:val="28"/>
          <w:color w:val="FE701B"/>
        </w:rPr>
        <w:t xml:space="preserve">¿Por qué usted se está sentando al lado del teléfono?</w:t>
      </w:r>
    </w:p>
    <w:p/>
    <w:p>
      <w:r>
        <w:rPr>
          <w:rFonts w:ascii="Arial" w:hAnsi="Arial" w:eastAsia="Arial" w:cs="Arial"/>
          <w:sz w:val="28"/>
          <w:color w:val="FFFFFF"/>
          <w:highlight w:val="magenta"/>
        </w:rPr>
        <w:t xml:space="preserve">Я</w:t>
      </w:r>
      <w:r>
        <w:rPr>
          <w:color w:val="FFFFFF"/>
          <w:highlight w:val="magenta"/>
        </w:rPr>
        <w:t xml:space="preserve"> </w:t>
      </w:r>
      <w:r>
        <w:rPr>
          <w:rFonts w:ascii="Arial" w:hAnsi="Arial" w:eastAsia="Arial" w:cs="Arial"/>
          <w:sz w:val="28"/>
          <w:color w:val="FFFFFF"/>
          <w:highlight w:val="magenta"/>
        </w:rPr>
        <w:t xml:space="preserve">не</w:t>
      </w:r>
      <w:r>
        <w:rPr>
          <w:color w:val="FFFFFF"/>
          <w:highlight w:val="magenta"/>
        </w:rPr>
        <w:t xml:space="preserve"> </w:t>
      </w:r>
      <w:r>
        <w:rPr>
          <w:rFonts w:ascii="Arial" w:hAnsi="Arial" w:eastAsia="Arial" w:cs="Arial"/>
          <w:sz w:val="28"/>
          <w:color w:val="FFFFFF"/>
          <w:highlight w:val="magenta"/>
        </w:rPr>
        <w:t xml:space="preserve">знаю</w:t>
      </w:r>
      <w:r>
        <w:rPr>
          <w:color w:val="FFFFFF"/>
          <w:highlight w:val="magenta"/>
        </w:rPr>
        <w:t xml:space="preserve">. </w:t>
      </w:r>
      <w:r>
        <w:rPr>
          <w:rFonts w:ascii="Arial" w:hAnsi="Arial" w:eastAsia="Arial" w:cs="Arial"/>
          <w:sz w:val="28"/>
          <w:color w:val="FFFFFF"/>
          <w:highlight w:val="magenta"/>
        </w:rPr>
        <w:t xml:space="preserve">Я</w:t>
      </w:r>
      <w:r>
        <w:rPr>
          <w:color w:val="FFFFFF"/>
          <w:highlight w:val="magenta"/>
        </w:rPr>
        <w:t xml:space="preserve"> </w:t>
      </w:r>
      <w:r>
        <w:rPr>
          <w:rFonts w:ascii="Arial" w:hAnsi="Arial" w:eastAsia="Arial" w:cs="Arial"/>
          <w:sz w:val="28"/>
          <w:color w:val="FFFFFF"/>
          <w:highlight w:val="magenta"/>
        </w:rPr>
        <w:t xml:space="preserve">просто</w:t>
      </w:r>
      <w:r>
        <w:rPr>
          <w:color w:val="FFFFFF"/>
          <w:highlight w:val="magenta"/>
        </w:rPr>
        <w:t xml:space="preserve"> </w:t>
      </w:r>
      <w:r>
        <w:rPr>
          <w:rFonts w:ascii="Arial" w:hAnsi="Arial" w:eastAsia="Arial" w:cs="Arial"/>
          <w:sz w:val="28"/>
          <w:color w:val="FFFFFF"/>
          <w:highlight w:val="magenta"/>
        </w:rPr>
        <w:t xml:space="preserve">не</w:t>
      </w:r>
      <w:r>
        <w:rPr>
          <w:color w:val="FFFFFF"/>
          <w:highlight w:val="magenta"/>
        </w:rPr>
        <w:t xml:space="preserve"> </w:t>
      </w:r>
      <w:r>
        <w:rPr>
          <w:rFonts w:ascii="Arial" w:hAnsi="Arial" w:eastAsia="Arial" w:cs="Arial"/>
          <w:sz w:val="28"/>
          <w:color w:val="FFFFFF"/>
          <w:highlight w:val="magenta"/>
        </w:rPr>
        <w:t xml:space="preserve">знаю</w:t>
      </w:r>
      <w:r>
        <w:rPr>
          <w:color w:val="FFFFFF"/>
          <w:highlight w:val="magenta"/>
        </w:rPr>
        <w:t xml:space="preserve">.</w:t>
      </w:r>
    </w:p>
    <w:p/>
    <w:p>
      <w:r>
        <w:rPr>
          <w:i/>
          <w:rFonts w:ascii="Arial" w:hAnsi="Arial" w:eastAsia="Arial" w:cs="Arial"/>
          <w:sz w:val="28"/>
        </w:rPr>
        <w:t xml:space="preserve">PS. Here are a few images of different types and from different sources. </w:t>
      </w:r>
    </w:p>
    <w:p/>
    <w:p>
      <w:r>
        <w:rPr>
          <w:rFonts w:ascii="Arial" w:hAnsi="Arial" w:eastAsia="Arial" w:cs="Arial"/>
          <w:sz w:val="28"/>
        </w:rPr>
        <w:t xml:space="preserve">First, a </w:t>
      </w:r>
      <w:r>
        <w:rPr>
          <w:b/>
          <w:rFonts w:ascii="Arial" w:hAnsi="Arial" w:eastAsia="Arial" w:cs="Arial"/>
          <w:sz w:val="28"/>
        </w:rPr>
        <w:t xml:space="preserve">JPG</w:t>
      </w:r>
      <w:r>
        <w:rPr>
          <w:rFonts w:ascii="Arial" w:hAnsi="Arial" w:eastAsia="Arial" w:cs="Arial"/>
          <w:sz w:val="28"/>
        </w:rPr>
        <w:t xml:space="preserve"> imported into this stack:</w:t>
      </w:r>
    </w:p>
    <w:p/>
    <w:p>
      <w:pict>
        <v:shape type="#_x0000_t75" style="width:255; height:222">
          <v:imagedata r:id="rId5"/>
        </v:shape>
      </w:pict>
    </w:p>
    <w:p/>
    <w:p>
      <w:r>
        <w:rPr>
          <w:i/>
        </w:rPr>
        <w:t xml:space="preserve">Next, a scribble created with the LiveCode </w:t>
      </w:r>
      <w:r>
        <w:rPr>
          <w:i/>
          <w:bdr w:val="single" w:sz="4" w:space="0" w:color="auto"/>
        </w:rPr>
        <w:t xml:space="preserve">pencil</w:t>
      </w:r>
      <w:r>
        <w:rPr>
          <w:i/>
        </w:rPr>
        <w:t xml:space="preserve"> tool and </w:t>
      </w:r>
      <w:r>
        <w:rPr>
          <w:i/>
          <w:rFonts w:ascii="Arial" w:hAnsi="Arial" w:eastAsia="Arial" w:cs="Arial"/>
          <w:sz w:val="28"/>
        </w:rPr>
        <w:t xml:space="preserve">located in this stack</w:t>
      </w:r>
      <w:r>
        <w:rPr>
          <w:i/>
        </w:rPr>
        <w:t xml:space="preserve">:</w:t>
      </w:r>
    </w:p>
    <w:p>
      <w:pict>
        <v:shape type="#_x0000_t75" style="width:120; height:120">
          <v:imagedata r:id="rId6"/>
        </v:shape>
      </w:pict>
    </w:p>
    <w:p>
      <w:r>
        <w:rPr/>
        <w:t xml:space="preserve">Now a couple of PNG images that were imported into a </w:t>
      </w:r>
      <w:r>
        <w:rPr>
          <w:u w:val="single"/>
        </w:rPr>
        <w:t xml:space="preserve">substack</w:t>
      </w:r>
      <w:r>
        <w:rPr/>
        <w:t xml:space="preserve">:</w:t>
      </w:r>
    </w:p>
    <w:p/>
    <w:p>
      <w:pict>
        <v:shape type="#_x0000_t75" style="width:32; height:32">
          <v:imagedata r:id="rId7"/>
        </v:shape>
      </w:pict>
      <w:pict>
        <v:shape type="#_x0000_t75" style="width:88; height:85">
          <v:imagedata r:id="rId8"/>
        </v:shape>
      </w:pict>
    </w:p>
    <w:p/>
    <w:p>
      <w:r>
        <w:rPr/>
        <w:t xml:space="preserve">Here's a </w:t>
      </w:r>
      <w:r>
        <w:rPr>
          <w:shd w:fill="FFFF80"/>
        </w:rPr>
        <w:t xml:space="preserve">binfile</w:t>
      </w:r>
      <w:r>
        <w:rPr/>
        <w:t xml:space="preserve"> JPG image located in the WordOut folder:</w:t>
      </w:r>
    </w:p>
    <w:p/>
    <w:p>
      <w:pict>
        <v:shape type="#_x0000_t75" style="width:320; height:240">
          <v:imagedata r:id="rId9"/>
        </v:shape>
      </w:pict>
    </w:p>
    <w:p/>
    <w:p>
      <w:r>
        <w:rPr/>
        <w:t xml:space="preserve">and an image in this stack that's </w:t>
      </w:r>
      <w:r>
        <w:rPr>
          <w:i/>
        </w:rPr>
        <w:t xml:space="preserve">referenced</w:t>
      </w:r>
      <w:r>
        <w:rPr/>
        <w:t xml:space="preserve"> to a PNG in the WordOut folder:</w:t>
      </w:r>
    </w:p>
    <w:p/>
    <w:p>
      <w:pict>
        <v:shape type="#_x0000_t75" style="width:120; height:108">
          <v:imagedata r:id="rId10"/>
        </v:shape>
      </w:pict>
    </w:p>
    <w:p/>
    <w:p>
      <w:r>
        <w:rPr/>
        <w:t xml:space="preserve">In the CurryK tradition, a </w:t>
      </w:r>
      <w:r>
        <w:rPr>
          <w:i/>
        </w:rPr>
        <w:t xml:space="preserve">single command</w:t>
      </w:r>
      <w:r>
        <w:rPr/>
        <w:t xml:space="preserve"> is all you need to </w:t>
      </w:r>
      <w:r>
        <w:rPr>
          <w:b/>
        </w:rPr>
        <w:t xml:space="preserve">export</w:t>
      </w:r>
      <w:r>
        <w:rPr/>
        <w:t xml:space="preserve"> a file from your field after loading the library. </w:t>
      </w:r>
      <w:r>
        <w:rPr>
          <w:b/>
          <w:color w:val="8000FF"/>
        </w:rPr>
        <w:t xml:space="preserve">WordOut</w:t>
      </w:r>
      <w:r>
        <w:rPr/>
        <w:t xml:space="preserve"> also fully utilizes the amazing capabilities of the </w:t>
      </w:r>
      <w:r>
        <w:rPr>
          <w:b/>
        </w:rPr>
        <w:t xml:space="preserve">LiveCode</w:t>
      </w:r>
      <w:r>
        <w:rPr/>
        <w:t xml:space="preserve"> </w:t>
      </w:r>
      <w:r>
        <w:rPr>
          <w:b/>
        </w:rPr>
        <w:t xml:space="preserve">field</w:t>
      </w:r>
      <w:r>
        <w:rPr/>
        <w:t xml:space="preserve"> object. Many people didn't even realize the field could handle such complex formatting until </w:t>
      </w:r>
      <w:r>
        <w:rPr>
          <w:b/>
          <w:color w:val="8000FF"/>
        </w:rPr>
        <w:t xml:space="preserve">WordLib</w:t>
      </w:r>
      <w:r>
        <w:rPr/>
        <w:t xml:space="preserve"> demonstrated it! </w:t>
      </w:r>
    </w:p>
    <w:p/>
    <w:p>
      <w:r>
        <w:rPr/>
        <w:t xml:space="preserve">(Speaking of </w:t>
      </w:r>
      <w:r>
        <w:rPr>
          <w:b/>
        </w:rPr>
        <w:t xml:space="preserve">WordLib</w:t>
      </w:r>
      <w:r>
        <w:rPr/>
        <w:t xml:space="preserve">, that's </w:t>
      </w:r>
      <w:r>
        <w:rPr>
          <w:b/>
          <w:color w:val="8000FF"/>
        </w:rPr>
        <w:t xml:space="preserve">WordOut's</w:t>
      </w:r>
      <w:r>
        <w:rPr/>
        <w:t xml:space="preserve"> slightly older sibling for importing </w:t>
      </w:r>
      <w:r>
        <w:rPr>
          <w:b/>
          <w:color w:val="0000A0"/>
        </w:rPr>
        <w:t xml:space="preserve">Word</w:t>
      </w:r>
      <w:r>
        <w:rPr/>
        <w:t xml:space="preserve"> and </w:t>
      </w:r>
      <w:r>
        <w:rPr>
          <w:b/>
          <w:color w:val="0000A0"/>
        </w:rPr>
        <w:t xml:space="preserve">OpenOffice</w:t>
      </w:r>
      <w:r>
        <w:rPr/>
        <w:t xml:space="preserve"> documents into fields.)</w:t>
      </w:r>
    </w:p>
    <w:p/>
    <w:p>
      <w:pPr>
        <w:jc w:val="center"/>
      </w:pPr>
      <w:hyperlink r:id="rId11" w:history="1">
        <w:r>
          <w:rPr>
            <w:color w:val="0000FF"/>
            <w:b/>
            <w:u w:val="single"/>
          </w:rPr>
          <w:t xml:space="preserve">http://livecodeaddons.com/</w:t>
        </w:r>
      </w:hyperlink>
    </w:p>
    <w:p>
      <w:pPr>
        <w:jc w:val="center"/>
      </w:pPr>
    </w:p>
    <w:p>
      <w:r>
        <w:rPr>
          <w:rFonts w:ascii="Arial" w:hAnsi="Arial" w:eastAsia="Arial" w:cs="Arial"/>
          <w:sz w:val="28"/>
        </w:rPr>
        <w:t xml:space="preserve">That's it for the test. </w:t>
      </w:r>
    </w:p>
    <w:p>
      <w:r>
        <w:rPr>
          <w:i/>
          <w:rFonts w:ascii="Arial" w:hAnsi="Arial" w:eastAsia="Arial" w:cs="Arial"/>
          <w:sz w:val="28"/>
          <w:color w:val="FF0000"/>
        </w:rPr>
        <w:t xml:space="preserve">Let's shoot this thing out to Word and take a look!</w:t>
      </w:r>
    </w:p>
    <w:p>
      <w:pPr>
        <w:jc w:val="center"/>
      </w:pPr>
    </w:p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cs="Arial" w:hAnsi="Arial" w:eastAsia="Arial"/>
        <w:sz w:val="28"/>
      </w:rPr>
    </w:rPrDefault>
    <w:pPrDefault>
      <w:pPr>
        <w:spacing w:after="80"/>
      </w:pPr>
    </w:pPrDefault>
  </w:docDefaults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3" Type="http://schemas.openxmlformats.org/officeDocument/2006/relationships/hyperlink" Target="#" TargetMode="External"/>
<Relationship Id="rId4" Type="http://schemas.openxmlformats.org/officeDocument/2006/relationships/hyperlink" Target="http://runrev.com/" TargetMode="External"/>
<Relationship Id="rId5" Type="http://schemas.openxmlformats.org/officeDocument/2006/relationships/image" Target="media/1.jpg"/>
<Relationship Id="rId6" Type="http://schemas.openxmlformats.org/officeDocument/2006/relationships/image" Target="media/2.png"/>
<Relationship Id="rId7" Type="http://schemas.openxmlformats.org/officeDocument/2006/relationships/image" Target="media/3.png"/>
<Relationship Id="rId8" Type="http://schemas.openxmlformats.org/officeDocument/2006/relationships/image" Target="media/4.png"/>
<Relationship Id="rId9" Type="http://schemas.openxmlformats.org/officeDocument/2006/relationships/image" Target="media/5.jpg"/>
<Relationship Id="rId10" Type="http://schemas.openxmlformats.org/officeDocument/2006/relationships/image" Target="media/6.png"/>
<Relationship Id="rId11" Type="http://schemas.openxmlformats.org/officeDocument/2006/relationships/hyperlink" Target="http://livecodeaddons.com/" TargetMode="External"/></Relationships>
</file>